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1E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黑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附件5</w:t>
      </w:r>
    </w:p>
    <w:p w14:paraId="7A6E41A0">
      <w:pPr>
        <w:widowControl/>
        <w:snapToGrid w:val="0"/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安徽电子信息职业技术学院学生技能竞赛集训申请表</w:t>
      </w:r>
    </w:p>
    <w:p w14:paraId="6227BCA4">
      <w:pPr>
        <w:spacing w:line="560" w:lineRule="exact"/>
        <w:rPr>
          <w:rFonts w:ascii="Times New Roman" w:hAnsi="Times New Roman" w:eastAsia="仿宋_GB2312"/>
          <w:b/>
          <w:color w:val="auto"/>
          <w:szCs w:val="21"/>
          <w:highlight w:val="none"/>
        </w:rPr>
      </w:pPr>
      <w:r>
        <w:rPr>
          <w:rFonts w:hint="eastAsia" w:ascii="Times New Roman" w:hAnsi="Times New Roman" w:eastAsia="仿宋_GB2312"/>
          <w:color w:val="auto"/>
          <w:szCs w:val="21"/>
          <w:highlight w:val="none"/>
          <w:lang w:val="en-US" w:eastAsia="zh-CN"/>
        </w:rPr>
        <w:t>申请</w:t>
      </w:r>
      <w:r>
        <w:rPr>
          <w:rFonts w:hint="eastAsia" w:ascii="Times New Roman" w:hAnsi="Times New Roman" w:eastAsia="仿宋_GB2312"/>
          <w:color w:val="auto"/>
          <w:szCs w:val="21"/>
          <w:highlight w:val="none"/>
        </w:rPr>
        <w:t xml:space="preserve">单位：     </w:t>
      </w:r>
      <w:r>
        <w:rPr>
          <w:rFonts w:hint="eastAsia" w:ascii="Times New Roman" w:hAnsi="Times New Roman" w:eastAsia="仿宋_GB2312"/>
          <w:color w:val="auto"/>
          <w:szCs w:val="21"/>
          <w:highlight w:val="none"/>
          <w:lang w:val="en-US" w:eastAsia="zh-CN"/>
        </w:rPr>
        <w:t xml:space="preserve">         </w:t>
      </w:r>
      <w:r>
        <w:rPr>
          <w:rFonts w:hint="eastAsia" w:ascii="Times New Roman" w:hAnsi="Times New Roman" w:eastAsia="仿宋_GB2312"/>
          <w:color w:val="auto"/>
          <w:szCs w:val="21"/>
          <w:highlight w:val="none"/>
        </w:rPr>
        <w:t xml:space="preserve">     </w:t>
      </w:r>
      <w:r>
        <w:rPr>
          <w:rFonts w:hint="eastAsia" w:ascii="Times New Roman" w:hAnsi="Times New Roman" w:eastAsia="仿宋_GB2312"/>
          <w:color w:val="auto"/>
          <w:szCs w:val="21"/>
          <w:highlight w:val="none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仿宋_GB2312"/>
          <w:color w:val="auto"/>
          <w:szCs w:val="21"/>
          <w:highlight w:val="none"/>
        </w:rPr>
        <w:t>申</w:t>
      </w:r>
      <w:r>
        <w:rPr>
          <w:rFonts w:hint="eastAsia" w:ascii="Times New Roman" w:hAnsi="Times New Roman" w:eastAsia="仿宋_GB2312"/>
          <w:color w:val="auto"/>
          <w:szCs w:val="21"/>
          <w:highlight w:val="none"/>
          <w:lang w:val="en-US" w:eastAsia="zh-CN"/>
        </w:rPr>
        <w:t>请</w:t>
      </w:r>
      <w:r>
        <w:rPr>
          <w:rFonts w:hint="eastAsia" w:ascii="Times New Roman" w:hAnsi="Times New Roman" w:eastAsia="仿宋_GB2312"/>
          <w:color w:val="auto"/>
          <w:szCs w:val="21"/>
          <w:highlight w:val="none"/>
        </w:rPr>
        <w:t>时间：</w:t>
      </w:r>
      <w:r>
        <w:rPr>
          <w:rFonts w:hint="eastAsia" w:ascii="Times New Roman" w:hAnsi="Times New Roman" w:eastAsia="仿宋_GB2312"/>
          <w:color w:val="auto"/>
          <w:szCs w:val="21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_GB2312"/>
          <w:color w:val="auto"/>
          <w:szCs w:val="21"/>
          <w:highlight w:val="none"/>
        </w:rPr>
        <w:t xml:space="preserve"> 年</w:t>
      </w:r>
      <w:r>
        <w:rPr>
          <w:rFonts w:hint="eastAsia" w:ascii="Times New Roman" w:hAnsi="Times New Roman" w:eastAsia="仿宋_GB2312"/>
          <w:color w:val="auto"/>
          <w:szCs w:val="21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color w:val="auto"/>
          <w:szCs w:val="21"/>
          <w:highlight w:val="none"/>
        </w:rPr>
        <w:t xml:space="preserve"> </w:t>
      </w:r>
      <w:r>
        <w:rPr>
          <w:rFonts w:hint="eastAsia" w:ascii="Times New Roman" w:hAnsi="Times New Roman" w:eastAsia="仿宋_GB2312"/>
          <w:color w:val="auto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color w:val="auto"/>
          <w:szCs w:val="21"/>
          <w:highlight w:val="none"/>
        </w:rPr>
        <w:t>月</w:t>
      </w:r>
      <w:r>
        <w:rPr>
          <w:rFonts w:hint="eastAsia" w:ascii="Times New Roman" w:hAnsi="Times New Roman" w:eastAsia="仿宋_GB2312"/>
          <w:color w:val="auto"/>
          <w:szCs w:val="21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color w:val="auto"/>
          <w:szCs w:val="21"/>
          <w:highlight w:val="none"/>
        </w:rPr>
        <w:t>日</w:t>
      </w:r>
    </w:p>
    <w:tbl>
      <w:tblPr>
        <w:tblStyle w:val="2"/>
        <w:tblW w:w="97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876"/>
        <w:gridCol w:w="2449"/>
        <w:gridCol w:w="2449"/>
        <w:gridCol w:w="2450"/>
      </w:tblGrid>
      <w:tr w14:paraId="2F85D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5EDBA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>竞赛项目名称</w:t>
            </w:r>
          </w:p>
        </w:tc>
        <w:tc>
          <w:tcPr>
            <w:tcW w:w="3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C229B">
            <w:pPr>
              <w:spacing w:line="400" w:lineRule="exact"/>
              <w:jc w:val="center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A4FF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>赛项负责人及联系方式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A241C">
            <w:pPr>
              <w:spacing w:line="400" w:lineRule="exact"/>
              <w:jc w:val="center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70872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90FF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>竞赛形式</w:t>
            </w:r>
          </w:p>
        </w:tc>
        <w:tc>
          <w:tcPr>
            <w:tcW w:w="3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54B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>团体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 xml:space="preserve">□  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>个人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>□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8906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>集训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>地点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AFD0B">
            <w:pPr>
              <w:spacing w:line="400" w:lineRule="exact"/>
              <w:jc w:val="center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37773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6891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>集训起始时间</w:t>
            </w:r>
          </w:p>
        </w:tc>
        <w:tc>
          <w:tcPr>
            <w:tcW w:w="3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19D2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D6C74">
            <w:pPr>
              <w:spacing w:line="400" w:lineRule="exact"/>
              <w:jc w:val="center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>集训累计人天数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56C4C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</w:p>
        </w:tc>
      </w:tr>
      <w:tr w14:paraId="20FB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5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03FED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>集训学生信息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4C349"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AED1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>姓  名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7EA72"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>学号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C591C"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>专业</w:t>
            </w:r>
          </w:p>
        </w:tc>
      </w:tr>
      <w:tr w14:paraId="03143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188B8">
            <w:pPr>
              <w:widowControl/>
              <w:jc w:val="left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88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38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15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05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2306C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87900">
            <w:pPr>
              <w:widowControl/>
              <w:jc w:val="left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56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39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CE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5F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58F25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2E1FA">
            <w:pPr>
              <w:widowControl/>
              <w:jc w:val="left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32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B3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2B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5C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5A689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2B768">
            <w:pPr>
              <w:widowControl/>
              <w:jc w:val="left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73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FC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76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E8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</w:p>
        </w:tc>
      </w:tr>
      <w:tr w14:paraId="25A22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CD6C0">
            <w:pPr>
              <w:widowControl/>
              <w:jc w:val="left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66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D1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7A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39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</w:p>
        </w:tc>
      </w:tr>
      <w:tr w14:paraId="638D8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FD091">
            <w:pPr>
              <w:widowControl/>
              <w:jc w:val="left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9A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F0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E8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A9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</w:p>
        </w:tc>
      </w:tr>
      <w:tr w14:paraId="31904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3D17FB"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</w:pPr>
          </w:p>
          <w:p w14:paraId="1FD359F9"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</w:pPr>
          </w:p>
          <w:p w14:paraId="5EB4451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>申请单位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>意见</w:t>
            </w:r>
          </w:p>
        </w:tc>
        <w:tc>
          <w:tcPr>
            <w:tcW w:w="8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E1ED4D">
            <w:pPr>
              <w:spacing w:line="400" w:lineRule="exact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 xml:space="preserve">   </w:t>
            </w:r>
          </w:p>
          <w:p w14:paraId="4095DB92">
            <w:pPr>
              <w:spacing w:line="400" w:lineRule="exact"/>
              <w:ind w:firstLine="2940" w:firstLineChars="1400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 xml:space="preserve"> </w:t>
            </w:r>
          </w:p>
          <w:p w14:paraId="22E15A56">
            <w:pPr>
              <w:spacing w:line="400" w:lineRule="exact"/>
              <w:ind w:firstLine="3780" w:firstLineChars="1800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>负责人签字（盖章）：</w:t>
            </w:r>
          </w:p>
          <w:p w14:paraId="56EF0CA2">
            <w:pPr>
              <w:spacing w:line="400" w:lineRule="exact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 xml:space="preserve">                                     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 xml:space="preserve">   年    月    日</w:t>
            </w:r>
          </w:p>
        </w:tc>
      </w:tr>
      <w:tr w14:paraId="62080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670712">
            <w:pPr>
              <w:spacing w:line="400" w:lineRule="exact"/>
              <w:jc w:val="both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  <w:p w14:paraId="68173625">
            <w:pPr>
              <w:spacing w:line="400" w:lineRule="exact"/>
              <w:jc w:val="both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  <w:p w14:paraId="6600AC19"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>教学科研处</w:t>
            </w:r>
          </w:p>
          <w:p w14:paraId="47802807">
            <w:pPr>
              <w:spacing w:line="400" w:lineRule="exact"/>
              <w:jc w:val="center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>审核意见</w:t>
            </w:r>
          </w:p>
        </w:tc>
        <w:tc>
          <w:tcPr>
            <w:tcW w:w="8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C0BEBB">
            <w:pPr>
              <w:spacing w:line="400" w:lineRule="exact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</w:pPr>
          </w:p>
          <w:p w14:paraId="38EAEB24">
            <w:pPr>
              <w:spacing w:line="400" w:lineRule="exact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</w:pPr>
          </w:p>
          <w:p w14:paraId="033E3DD5">
            <w:pPr>
              <w:spacing w:line="400" w:lineRule="exact"/>
              <w:ind w:firstLine="3780" w:firstLineChars="1800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>负责人签字（盖章）：</w:t>
            </w:r>
          </w:p>
          <w:p w14:paraId="191125FC">
            <w:pPr>
              <w:spacing w:line="400" w:lineRule="exact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 xml:space="preserve">                                     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  <w:t xml:space="preserve"> 年    月    日</w:t>
            </w:r>
          </w:p>
        </w:tc>
      </w:tr>
      <w:tr w14:paraId="386B2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27E792">
            <w:pPr>
              <w:spacing w:line="400" w:lineRule="exact"/>
              <w:jc w:val="both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  <w:p w14:paraId="033467BD">
            <w:pPr>
              <w:spacing w:line="400" w:lineRule="exact"/>
              <w:jc w:val="both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</w:p>
          <w:p w14:paraId="63C57F00">
            <w:pPr>
              <w:spacing w:line="400" w:lineRule="exact"/>
              <w:jc w:val="center"/>
              <w:rPr>
                <w:rFonts w:hint="default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Cs w:val="21"/>
                <w:highlight w:val="none"/>
                <w:lang w:val="en-US" w:eastAsia="zh-CN"/>
              </w:rPr>
              <w:t>分管领导</w:t>
            </w:r>
            <w:r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  <w:lang w:val="en-US" w:eastAsia="zh-CN"/>
              </w:rPr>
              <w:t>意见</w:t>
            </w:r>
          </w:p>
        </w:tc>
        <w:tc>
          <w:tcPr>
            <w:tcW w:w="8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44584B">
            <w:pPr>
              <w:spacing w:line="400" w:lineRule="exact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</w:pPr>
          </w:p>
          <w:p w14:paraId="57CB56CB">
            <w:pPr>
              <w:spacing w:line="400" w:lineRule="exact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</w:pPr>
          </w:p>
          <w:p w14:paraId="6C0C5FB8">
            <w:pPr>
              <w:spacing w:line="400" w:lineRule="exact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</w:pPr>
          </w:p>
          <w:p w14:paraId="7A550890">
            <w:pPr>
              <w:spacing w:line="400" w:lineRule="exact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</w:pPr>
          </w:p>
          <w:p w14:paraId="7ECA7C45">
            <w:pPr>
              <w:spacing w:line="400" w:lineRule="exact"/>
              <w:rPr>
                <w:rFonts w:hint="eastAsia" w:ascii="Times New Roman" w:hAnsi="Times New Roman" w:eastAsia="仿宋_GB2312"/>
                <w:color w:val="auto"/>
                <w:szCs w:val="21"/>
                <w:highlight w:val="none"/>
              </w:rPr>
            </w:pPr>
          </w:p>
        </w:tc>
      </w:tr>
    </w:tbl>
    <w:p w14:paraId="426CE3BB">
      <w:pPr>
        <w:spacing w:line="560" w:lineRule="exact"/>
        <w:rPr>
          <w:rFonts w:ascii="Times New Roman" w:hAnsi="Times New Roman" w:eastAsia="仿宋_GB2312"/>
          <w:vanish/>
          <w:color w:val="auto"/>
          <w:szCs w:val="21"/>
          <w:highlight w:val="none"/>
        </w:rPr>
      </w:pPr>
    </w:p>
    <w:p w14:paraId="0841A7CB">
      <w:pPr>
        <w:ind w:left="1051" w:hanging="631" w:firstLineChars="0"/>
        <w:rPr>
          <w:rStyle w:val="4"/>
          <w:rFonts w:hint="eastAsia" w:ascii="Times New Roman" w:hAnsi="Times New Roman" w:eastAsia="仿宋_GB2312"/>
          <w:color w:val="auto"/>
          <w:sz w:val="21"/>
          <w:szCs w:val="21"/>
          <w:highlight w:val="none"/>
          <w:lang w:eastAsia="zh-CN"/>
        </w:rPr>
      </w:pPr>
      <w:r>
        <w:rPr>
          <w:rStyle w:val="4"/>
          <w:rFonts w:hint="eastAsia" w:ascii="Times New Roman" w:hAnsi="Times New Roman" w:eastAsia="仿宋_GB2312"/>
          <w:color w:val="auto"/>
          <w:sz w:val="21"/>
          <w:szCs w:val="21"/>
          <w:highlight w:val="none"/>
          <w:lang w:val="en-US" w:eastAsia="zh-CN"/>
        </w:rPr>
        <w:t>备注：1.本表按赛项填写，</w:t>
      </w:r>
      <w:r>
        <w:rPr>
          <w:rStyle w:val="4"/>
          <w:rFonts w:hint="default" w:ascii="Times New Roman" w:hAnsi="Times New Roman" w:eastAsia="仿宋_GB2312"/>
          <w:color w:val="auto"/>
          <w:sz w:val="21"/>
          <w:szCs w:val="21"/>
          <w:highlight w:val="none"/>
        </w:rPr>
        <w:t>一式两份，一份教学科研处</w:t>
      </w:r>
      <w:r>
        <w:rPr>
          <w:rStyle w:val="4"/>
          <w:rFonts w:hint="eastAsia" w:ascii="Times New Roman" w:hAnsi="Times New Roman" w:eastAsia="仿宋_GB2312"/>
          <w:color w:val="auto"/>
          <w:sz w:val="21"/>
          <w:szCs w:val="21"/>
          <w:highlight w:val="none"/>
          <w:lang w:val="en-US" w:eastAsia="zh-CN"/>
        </w:rPr>
        <w:t>备案</w:t>
      </w:r>
      <w:r>
        <w:rPr>
          <w:rStyle w:val="4"/>
          <w:rFonts w:hint="default" w:ascii="Times New Roman" w:hAnsi="Times New Roman" w:eastAsia="仿宋_GB2312"/>
          <w:color w:val="auto"/>
          <w:sz w:val="21"/>
          <w:szCs w:val="21"/>
          <w:highlight w:val="none"/>
        </w:rPr>
        <w:t>，一份</w:t>
      </w:r>
      <w:r>
        <w:rPr>
          <w:rStyle w:val="4"/>
          <w:rFonts w:hint="eastAsia" w:ascii="Times New Roman" w:hAnsi="Times New Roman" w:eastAsia="仿宋_GB2312"/>
          <w:color w:val="auto"/>
          <w:sz w:val="21"/>
          <w:szCs w:val="21"/>
          <w:highlight w:val="none"/>
          <w:lang w:val="en-US" w:eastAsia="zh-CN"/>
        </w:rPr>
        <w:t>教学单位</w:t>
      </w:r>
      <w:r>
        <w:rPr>
          <w:rStyle w:val="4"/>
          <w:rFonts w:hint="default" w:ascii="Times New Roman" w:hAnsi="Times New Roman" w:eastAsia="仿宋_GB2312"/>
          <w:color w:val="auto"/>
          <w:sz w:val="21"/>
          <w:szCs w:val="21"/>
          <w:highlight w:val="none"/>
        </w:rPr>
        <w:t>留存（</w:t>
      </w:r>
      <w:r>
        <w:rPr>
          <w:rStyle w:val="4"/>
          <w:rFonts w:hint="eastAsia" w:ascii="Times New Roman" w:hAnsi="Times New Roman" w:eastAsia="仿宋_GB2312"/>
          <w:color w:val="auto"/>
          <w:sz w:val="21"/>
          <w:szCs w:val="21"/>
          <w:highlight w:val="none"/>
          <w:lang w:val="en-US" w:eastAsia="zh-CN"/>
        </w:rPr>
        <w:t>集训补助报销时</w:t>
      </w:r>
      <w:r>
        <w:rPr>
          <w:rStyle w:val="4"/>
          <w:rFonts w:hint="default" w:ascii="Times New Roman" w:hAnsi="Times New Roman" w:eastAsia="仿宋_GB2312"/>
          <w:color w:val="auto"/>
          <w:sz w:val="21"/>
          <w:szCs w:val="21"/>
          <w:highlight w:val="none"/>
        </w:rPr>
        <w:t>使用）</w:t>
      </w:r>
      <w:r>
        <w:rPr>
          <w:rStyle w:val="4"/>
          <w:rFonts w:hint="eastAsia" w:ascii="Times New Roman" w:hAnsi="Times New Roman" w:eastAsia="仿宋_GB2312"/>
          <w:color w:val="auto"/>
          <w:sz w:val="21"/>
          <w:szCs w:val="21"/>
          <w:highlight w:val="none"/>
          <w:lang w:eastAsia="zh-CN"/>
        </w:rPr>
        <w:t>。</w:t>
      </w:r>
    </w:p>
    <w:p w14:paraId="6339904A">
      <w:pPr>
        <w:ind w:left="1051" w:firstLine="0" w:firstLineChars="0"/>
        <w:rPr>
          <w:rStyle w:val="4"/>
          <w:rFonts w:hint="default" w:ascii="Times New Roman" w:hAnsi="Times New Roman" w:eastAsia="仿宋_GB2312"/>
          <w:color w:val="auto"/>
          <w:sz w:val="21"/>
          <w:szCs w:val="21"/>
          <w:highlight w:val="none"/>
          <w:lang w:val="en-US" w:eastAsia="zh-CN"/>
        </w:rPr>
      </w:pPr>
      <w:r>
        <w:rPr>
          <w:rStyle w:val="4"/>
          <w:rFonts w:hint="eastAsia" w:ascii="Times New Roman" w:hAnsi="Times New Roman" w:eastAsia="仿宋_GB2312"/>
          <w:color w:val="auto"/>
          <w:sz w:val="21"/>
          <w:szCs w:val="21"/>
          <w:highlight w:val="none"/>
          <w:lang w:val="en-US" w:eastAsia="zh-CN"/>
        </w:rPr>
        <w:t>2.集训计划与预</w:t>
      </w:r>
      <w:bookmarkStart w:id="0" w:name="_GoBack"/>
      <w:bookmarkEnd w:id="0"/>
      <w:r>
        <w:rPr>
          <w:rStyle w:val="4"/>
          <w:rFonts w:hint="eastAsia" w:ascii="Times New Roman" w:hAnsi="Times New Roman" w:eastAsia="仿宋_GB2312"/>
          <w:color w:val="auto"/>
          <w:sz w:val="21"/>
          <w:szCs w:val="21"/>
          <w:highlight w:val="none"/>
          <w:lang w:val="en-US" w:eastAsia="zh-CN"/>
        </w:rPr>
        <w:t>期目标另附。</w:t>
      </w:r>
    </w:p>
    <w:p w14:paraId="4F8637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Ο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66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p51"/>
    <w:qFormat/>
    <w:uiPriority w:val="0"/>
    <w:rPr>
      <w:rFonts w:hint="eastAsia" w:ascii="ΟGB2312" w:eastAsia="ΟGB2312"/>
      <w:sz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2026-07-16T03:36:10Z</dcterms:created>
  <dc:creator>ASUS</dc:creator>
  <cp:lastModifiedBy>ASUS</cp:lastModifiedBy>
  <dcterms:modified xsi:type="dcterms:W3CDTF">2026-07-16T03:36:54Z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eyJoZGlkIjoiNmJlMGE4ZTE2YWY4NTc4YmE3MzFlNGVhZmI4OWZkOTciLCJ1c2VySWQiOiI1NzY0ODk0NjQifQ==</vt:lpwstr>
  </property>
  <property fmtid="{D5CDD505-2E9C-101B-9397-08002B2CF9AE}" pid="4" name="ICV">
    <vt:lpwstr>B510F59710AC474196CFCC19F4FFD83B_12</vt:lpwstr>
  </property>
</Properties>
</file>